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71" w:rsidRDefault="00EF6EA6">
      <w:pPr>
        <w:jc w:val="center"/>
        <w:rPr>
          <w:sz w:val="28"/>
          <w:szCs w:val="28"/>
        </w:rPr>
      </w:pPr>
      <w:r>
        <w:rPr>
          <w:sz w:val="28"/>
          <w:szCs w:val="28"/>
        </w:rPr>
        <w:t>【光华讲坛】信任的基石：来自公司诉讼与债券市场的证据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研二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法学理论：齐亚鹏；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法律经济学：庄晓静、杜雅慧；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民商法：杨红、罗文、胡馨桐；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经济法：刘春林、崔南南；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诉讼法：任超；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刑法：武晓林、徐微雨、邱茂、路文进、邓济东；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国际法：刘佳音、邹蝉、曾子伦、杨翠芳；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法硕（非法学）：姒汶穗、黄巧云、黄文静、陈妮、周逸航。</w:t>
      </w:r>
    </w:p>
    <w:p w:rsidR="00DE4071" w:rsidRDefault="00DE4071">
      <w:pPr>
        <w:jc w:val="left"/>
        <w:rPr>
          <w:szCs w:val="21"/>
        </w:rPr>
      </w:pP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研一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法律经济学：柏雨菡、罗露露；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经济法：王欣、彭优、周雪、江琳、邓梦思、冉语涵、李肖晓、陈念佳、吴箫、王文艺、李立昂；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诉讼法：何冬莉、龙婷婷、刘乾、胡宇琳、范丽君；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民商法：付媛媛、杨雯岚、王安然、王玥琦、郭硕、廖思敏、秦红美、卢涛、莫小驰、彭浩哲；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国际法：兰胜利、罗琪琪、李艳琳、余凯欣</w:t>
      </w:r>
      <w:r w:rsidR="00F54CD8">
        <w:rPr>
          <w:rFonts w:hint="eastAsia"/>
          <w:szCs w:val="21"/>
        </w:rPr>
        <w:t>、贾越</w:t>
      </w:r>
      <w:r>
        <w:rPr>
          <w:rFonts w:hint="eastAsia"/>
          <w:szCs w:val="21"/>
        </w:rPr>
        <w:t>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刑法：李沁雪、罗书悦、祝维、王利群、周艳梅、齐琪；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法硕（法学）：杨舒越、马仲支、张迁、吴霞、罗菊丽、陈柳、冷俞霏、梅玉鑫、罗紫瑜、孔冬梅、张攀、刘栋浩、吴开富、杜佘雪、潘学会、王明月、袁静、陶芯宇、石瑜、钟典、郑蕾蕾、张力丹、李晓倩、周奕涵、吴杰、张娅洁、谭敏、张潆文、范秀艳、马瑶；</w:t>
      </w:r>
    </w:p>
    <w:p w:rsidR="00DE4071" w:rsidRDefault="00EF6EA6">
      <w:pPr>
        <w:jc w:val="left"/>
        <w:rPr>
          <w:szCs w:val="21"/>
        </w:rPr>
      </w:pPr>
      <w:r>
        <w:rPr>
          <w:rFonts w:hint="eastAsia"/>
          <w:szCs w:val="21"/>
        </w:rPr>
        <w:t>法硕（非法学）：王菲、张冬晨、韩小双、张琪、李响、李怡、钟雨娟、严香格、李洁、廖山山、周科、邓杨、谭世文、柳波、程靖洋、韩倩倩、刘颖、魏璇、张军、张迪、谢佳丽、谢嘉良、王雯、殷玉涵、肖睿、任云燕。</w:t>
      </w:r>
      <w:bookmarkStart w:id="0" w:name="_GoBack"/>
      <w:bookmarkEnd w:id="0"/>
    </w:p>
    <w:sectPr w:rsidR="00DE4071" w:rsidSect="00DE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694"/>
    <w:rsid w:val="003E02F8"/>
    <w:rsid w:val="00414ADC"/>
    <w:rsid w:val="00665694"/>
    <w:rsid w:val="00730508"/>
    <w:rsid w:val="009A5280"/>
    <w:rsid w:val="00AC17D9"/>
    <w:rsid w:val="00DE4071"/>
    <w:rsid w:val="00DF72D0"/>
    <w:rsid w:val="00EF6EA6"/>
    <w:rsid w:val="00F42BE2"/>
    <w:rsid w:val="00F54CD8"/>
    <w:rsid w:val="2F2E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4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4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40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E4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2017-03-14T14:56:00Z</dcterms:created>
  <dcterms:modified xsi:type="dcterms:W3CDTF">2017-03-19T04:52:00Z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