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t>推开律师行业之门——泰和泰律师学院校园巡回讲座</w:t>
      </w:r>
    </w:p>
    <w:p>
      <w:pPr>
        <w:jc w:val="center"/>
        <w:rPr>
          <w:rFonts w:hint="eastAsia"/>
        </w:rPr>
      </w:pPr>
      <w:r>
        <w:rPr>
          <w:rFonts w:hint="eastAsia"/>
        </w:rPr>
        <w:t>——</w:t>
      </w:r>
      <w:r>
        <w:t>姚祖刚律师</w:t>
      </w:r>
      <w:r>
        <w:rPr>
          <w:rFonts w:hint="eastAsia"/>
        </w:rPr>
        <w:t xml:space="preserve"> </w:t>
      </w:r>
      <w:r>
        <w:t>邱泽龙律师</w:t>
      </w:r>
    </w:p>
    <w:p>
      <w:pPr>
        <w:jc w:val="left"/>
      </w:pPr>
      <w:r>
        <w:rPr>
          <w:rFonts w:hint="eastAsia"/>
        </w:rPr>
        <w:t>2015级</w:t>
      </w:r>
    </w:p>
    <w:p>
      <w:pPr>
        <w:jc w:val="left"/>
        <w:rPr>
          <w:rFonts w:hint="eastAsia"/>
        </w:rPr>
      </w:pPr>
      <w:r>
        <w:rPr>
          <w:rFonts w:hint="eastAsia"/>
        </w:rPr>
        <w:t>经济法：许清镐</w:t>
      </w:r>
    </w:p>
    <w:p>
      <w:pPr>
        <w:jc w:val="left"/>
        <w:rPr>
          <w:rFonts w:hint="eastAsia"/>
        </w:rPr>
      </w:pPr>
      <w:r>
        <w:rPr>
          <w:rFonts w:hint="eastAsia"/>
        </w:rPr>
        <w:t>刑法学：邓济东 路文进 邱茂</w:t>
      </w:r>
    </w:p>
    <w:p>
      <w:pPr>
        <w:jc w:val="left"/>
        <w:rPr>
          <w:rFonts w:hint="eastAsia"/>
        </w:rPr>
      </w:pPr>
      <w:r>
        <w:rPr>
          <w:rFonts w:hint="eastAsia"/>
        </w:rPr>
        <w:t>国际法：刘佳音 曾子伦</w:t>
      </w:r>
    </w:p>
    <w:p>
      <w:pPr>
        <w:jc w:val="left"/>
      </w:pPr>
      <w:r>
        <w:rPr>
          <w:rFonts w:hint="eastAsia"/>
        </w:rPr>
        <w:t>民商法：王一飞 宋英豪 任丽丽 沈育彤 王春雨 邓琼 刘钊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法硕（非法学）：周逸航 张戴旸 李志鹏 陈妮 刘博丽 朱乾灿 李晓倩 </w:t>
      </w:r>
      <w:r>
        <w:rPr>
          <w:rFonts w:hint="eastAsia" w:eastAsia="宋体"/>
          <w:lang w:eastAsia="zh-CN"/>
        </w:rPr>
        <w:t>翟</w:t>
      </w:r>
      <w:bookmarkStart w:id="0" w:name="_GoBack"/>
      <w:bookmarkEnd w:id="0"/>
      <w:r>
        <w:rPr>
          <w:rFonts w:hint="eastAsia"/>
        </w:rPr>
        <w:t>玉磊 郑之虎 冯慧婧 谢敏</w:t>
      </w:r>
    </w:p>
    <w:p>
      <w:pPr>
        <w:jc w:val="left"/>
        <w:rPr>
          <w:rFonts w:hint="eastAsia"/>
        </w:rPr>
      </w:pPr>
      <w:r>
        <w:rPr>
          <w:rFonts w:hint="eastAsia"/>
        </w:rPr>
        <w:t>诉讼法：向思思</w:t>
      </w:r>
    </w:p>
    <w:p>
      <w:pPr>
        <w:jc w:val="left"/>
      </w:pPr>
    </w:p>
    <w:p>
      <w:pPr>
        <w:jc w:val="left"/>
      </w:pPr>
      <w:r>
        <w:rPr>
          <w:rFonts w:hint="eastAsia"/>
        </w:rPr>
        <w:t>2016级</w:t>
      </w:r>
    </w:p>
    <w:p>
      <w:pPr>
        <w:jc w:val="left"/>
      </w:pPr>
      <w:r>
        <w:rPr>
          <w:rFonts w:hint="eastAsia"/>
        </w:rPr>
        <w:t>经济法：李肖晓 周雪 王文艺 冉语涵 彭优 江琳 吴箫 王欣</w:t>
      </w:r>
    </w:p>
    <w:p>
      <w:pPr>
        <w:jc w:val="left"/>
      </w:pPr>
      <w:r>
        <w:rPr>
          <w:rFonts w:hint="eastAsia"/>
        </w:rPr>
        <w:t>法律经济学：柏雨菡 罗露露</w:t>
      </w:r>
    </w:p>
    <w:p>
      <w:pPr>
        <w:jc w:val="left"/>
        <w:rPr>
          <w:rFonts w:hint="eastAsia"/>
        </w:rPr>
      </w:pPr>
      <w:r>
        <w:rPr>
          <w:rFonts w:hint="eastAsia"/>
        </w:rPr>
        <w:t>民商法：秦红美</w:t>
      </w:r>
    </w:p>
    <w:p>
      <w:pPr>
        <w:jc w:val="left"/>
      </w:pPr>
      <w:r>
        <w:rPr>
          <w:rFonts w:hint="eastAsia"/>
        </w:rPr>
        <w:t>刑法：齐琪 何柳</w:t>
      </w:r>
    </w:p>
    <w:p>
      <w:pPr>
        <w:jc w:val="left"/>
      </w:pPr>
      <w:r>
        <w:rPr>
          <w:rFonts w:hint="eastAsia"/>
        </w:rPr>
        <w:t>国际法：兰胜利 余凯欣</w:t>
      </w:r>
    </w:p>
    <w:p>
      <w:pPr>
        <w:jc w:val="left"/>
      </w:pPr>
      <w:r>
        <w:rPr>
          <w:rFonts w:hint="eastAsia"/>
        </w:rPr>
        <w:t>法硕（法学）：马仲支 石瑜 袁静 孔东梅 杜佘雪 彭宇航 罗菊利 马瑶 蒲琴 谭敏 陶芯宇</w:t>
      </w:r>
    </w:p>
    <w:p>
      <w:pPr>
        <w:jc w:val="left"/>
      </w:pPr>
      <w:r>
        <w:rPr>
          <w:rFonts w:hint="eastAsia"/>
        </w:rPr>
        <w:t>法硕（非法学）：王菲 邓杨 谢嘉良 韩小双 李洁 程靖洋 任云燕 沙马曲布 张琪 肖睿 韩倩倩 马欣 张军 柳波 李怡 谭世文 廖山山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97"/>
    <w:rsid w:val="00083DF5"/>
    <w:rsid w:val="0008529E"/>
    <w:rsid w:val="00087DED"/>
    <w:rsid w:val="000A767F"/>
    <w:rsid w:val="000E6B87"/>
    <w:rsid w:val="0010485B"/>
    <w:rsid w:val="0013520A"/>
    <w:rsid w:val="001527A3"/>
    <w:rsid w:val="001834F0"/>
    <w:rsid w:val="00203A7B"/>
    <w:rsid w:val="00220EBD"/>
    <w:rsid w:val="002230A4"/>
    <w:rsid w:val="00240AF7"/>
    <w:rsid w:val="002F22AD"/>
    <w:rsid w:val="003344E2"/>
    <w:rsid w:val="00365507"/>
    <w:rsid w:val="003B7A23"/>
    <w:rsid w:val="00423E96"/>
    <w:rsid w:val="004E2C35"/>
    <w:rsid w:val="00504AEF"/>
    <w:rsid w:val="0054726E"/>
    <w:rsid w:val="005F53B7"/>
    <w:rsid w:val="00604771"/>
    <w:rsid w:val="00680E75"/>
    <w:rsid w:val="00694B54"/>
    <w:rsid w:val="006B3985"/>
    <w:rsid w:val="007248CF"/>
    <w:rsid w:val="007271DF"/>
    <w:rsid w:val="00735502"/>
    <w:rsid w:val="00857C57"/>
    <w:rsid w:val="008D7899"/>
    <w:rsid w:val="00926DA2"/>
    <w:rsid w:val="00A83295"/>
    <w:rsid w:val="00AC7E2E"/>
    <w:rsid w:val="00B10013"/>
    <w:rsid w:val="00B11A5D"/>
    <w:rsid w:val="00B42E66"/>
    <w:rsid w:val="00B85A52"/>
    <w:rsid w:val="00BD1FAF"/>
    <w:rsid w:val="00C070D6"/>
    <w:rsid w:val="00C73F60"/>
    <w:rsid w:val="00C92739"/>
    <w:rsid w:val="00D2499D"/>
    <w:rsid w:val="00DA48D9"/>
    <w:rsid w:val="00DD31F0"/>
    <w:rsid w:val="00DF7B98"/>
    <w:rsid w:val="00E2230A"/>
    <w:rsid w:val="00E56255"/>
    <w:rsid w:val="00EB7097"/>
    <w:rsid w:val="00F20F7E"/>
    <w:rsid w:val="00F82A94"/>
    <w:rsid w:val="00FB7A6B"/>
    <w:rsid w:val="74F525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2016-10-20T13:46:00Z</dcterms:created>
  <dc:creator>Microsoft Office 用户</dc:creator>
  <cp:lastModifiedBy>Administrator</cp:lastModifiedBy>
  <dcterms:modified xsi:type="dcterms:W3CDTF">2016-10-21T11:34:02Z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