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</w:rPr>
      </w:pPr>
      <w:r>
        <w:rPr>
          <w:rFonts w:hint="eastAsia"/>
          <w:lang w:eastAsia="zh-CN"/>
        </w:rPr>
        <w:t>法学院</w:t>
      </w:r>
      <w:r>
        <w:rPr>
          <w:rFonts w:hint="eastAsia"/>
        </w:rPr>
        <w:t>答辩要求及流程</w:t>
      </w:r>
    </w:p>
    <w:p>
      <w:pPr>
        <w:rPr>
          <w:rFonts w:hint="default" w:eastAsiaTheme="minorEastAsia"/>
          <w:lang w:val="en-US" w:eastAsia="zh-CN"/>
        </w:rPr>
      </w:pPr>
    </w:p>
    <w:p>
      <w:pPr>
        <w:numPr>
          <w:ilvl w:val="0"/>
          <w:numId w:val="1"/>
        </w:numPr>
        <w:rPr>
          <w:rFonts w:hint="eastAsia" w:asciiTheme="minorEastAsia" w:hAnsiTheme="minorEastAsia" w:cstheme="minorEastAsia"/>
          <w:b/>
          <w:bCs/>
          <w:sz w:val="28"/>
          <w:szCs w:val="36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8"/>
          <w:szCs w:val="36"/>
          <w:lang w:val="en-US" w:eastAsia="zh-CN"/>
        </w:rPr>
        <w:t>线下答辩</w:t>
      </w:r>
    </w:p>
    <w:p>
      <w:pPr>
        <w:widowControl/>
        <w:numPr>
          <w:ilvl w:val="0"/>
          <w:numId w:val="2"/>
        </w:numPr>
        <w:shd w:val="clear" w:color="auto" w:fill="FFFFFF"/>
        <w:spacing w:after="150" w:line="480" w:lineRule="auto"/>
        <w:ind w:firstLine="420" w:firstLineChars="0"/>
        <w:jc w:val="left"/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  <w:t>答辩组组长宣布答辩开始，介绍答辩小组成员、答辩流程、答辩顺序等事项。</w:t>
      </w:r>
    </w:p>
    <w:p>
      <w:pPr>
        <w:widowControl/>
        <w:numPr>
          <w:ilvl w:val="0"/>
          <w:numId w:val="2"/>
        </w:numPr>
        <w:shd w:val="clear" w:color="auto" w:fill="FFFFFF"/>
        <w:spacing w:after="150" w:line="480" w:lineRule="auto"/>
        <w:ind w:left="0" w:leftChars="0" w:firstLine="420" w:firstLineChars="0"/>
        <w:jc w:val="left"/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</w:pPr>
      <w:r>
        <w:rPr>
          <w:rFonts w:hint="eastAsia" w:asciiTheme="minorEastAsia" w:hAnsiTheme="minorEastAsia" w:cstheme="minorEastAsia"/>
          <w:color w:val="333333"/>
          <w:kern w:val="0"/>
          <w:sz w:val="28"/>
          <w:szCs w:val="28"/>
          <w:lang w:val="en-US" w:eastAsia="zh-CN"/>
        </w:rPr>
        <w:t>答辩流程</w:t>
      </w:r>
    </w:p>
    <w:p>
      <w:pPr>
        <w:widowControl/>
        <w:shd w:val="clear" w:color="auto" w:fill="FFFFFF"/>
        <w:spacing w:after="150" w:line="480" w:lineRule="auto"/>
        <w:ind w:firstLine="560" w:firstLineChars="200"/>
        <w:jc w:val="left"/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  <w:t>（1）论文自述。学生围绕论文所提出的问题、写作思路、主要观点、创新之处等展开自述。自述无需准备PPT，时间不超过5分钟。</w:t>
      </w:r>
    </w:p>
    <w:p>
      <w:pPr>
        <w:widowControl/>
        <w:shd w:val="clear" w:color="auto" w:fill="FFFFFF"/>
        <w:spacing w:after="150" w:line="480" w:lineRule="auto"/>
        <w:ind w:firstLine="560" w:firstLineChars="200"/>
        <w:jc w:val="left"/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  <w:t>（2）专家提问。学生自述完毕后，答辩专家围绕毕业论文相关的专业问题展开提问。</w:t>
      </w:r>
    </w:p>
    <w:p>
      <w:pPr>
        <w:widowControl/>
        <w:shd w:val="clear" w:color="auto" w:fill="FFFFFF"/>
        <w:spacing w:after="150" w:line="480" w:lineRule="auto"/>
        <w:ind w:firstLine="560" w:firstLineChars="200"/>
        <w:jc w:val="left"/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  <w:t>（3）问题准备。学生记录好专家所提问题后，可以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  <w:lang w:eastAsia="zh-CN"/>
        </w:rPr>
        <w:t>稍作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  <w:t>准备。准备期间学生可以查阅自带的毕业论文和书籍资料。准备时间由各答辩小组根据具体情况确定。</w:t>
      </w:r>
    </w:p>
    <w:p>
      <w:pPr>
        <w:widowControl/>
        <w:shd w:val="clear" w:color="auto" w:fill="FFFFFF"/>
        <w:spacing w:after="150" w:line="480" w:lineRule="auto"/>
        <w:ind w:firstLine="560" w:firstLineChars="200"/>
        <w:jc w:val="left"/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  <w:t>（4）回答问题。学生准备完毕后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  <w:t>回答专家所提全部问题。在回答过程中，答辩教师可以追加提问，追加提出的问题由学生即席回答。</w:t>
      </w:r>
    </w:p>
    <w:p>
      <w:pPr>
        <w:widowControl/>
        <w:shd w:val="clear" w:color="auto" w:fill="FFFFFF"/>
        <w:spacing w:after="150" w:line="480" w:lineRule="auto"/>
        <w:ind w:firstLine="560" w:firstLineChars="200"/>
        <w:jc w:val="left"/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  <w:t>（5）专家点评。答辩专家就学生回答情况以及论文质量展开点评，并提出相应的完善建议。</w:t>
      </w:r>
    </w:p>
    <w:p>
      <w:pPr>
        <w:widowControl/>
        <w:shd w:val="clear" w:color="auto" w:fill="FFFFFF"/>
        <w:spacing w:after="150" w:line="480" w:lineRule="auto"/>
        <w:ind w:firstLine="420" w:firstLineChars="0"/>
        <w:jc w:val="left"/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</w:pPr>
      <w:r>
        <w:rPr>
          <w:rFonts w:hint="eastAsia" w:asciiTheme="minorEastAsia" w:hAnsiTheme="minorEastAsia" w:cstheme="minorEastAsia"/>
          <w:color w:val="333333"/>
          <w:kern w:val="0"/>
          <w:sz w:val="28"/>
          <w:szCs w:val="28"/>
          <w:lang w:val="en-US" w:eastAsia="zh-CN"/>
        </w:rPr>
        <w:t xml:space="preserve">3. 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  <w:t>答辩秘书应当完整记录专家所提问题、修改建议以及学生回答情况</w:t>
      </w:r>
      <w:r>
        <w:rPr>
          <w:rFonts w:hint="eastAsia" w:asciiTheme="minorEastAsia" w:hAnsiTheme="minorEastAsia" w:cstheme="minorEastAsia"/>
          <w:color w:val="333333"/>
          <w:kern w:val="0"/>
          <w:sz w:val="28"/>
          <w:szCs w:val="28"/>
          <w:lang w:eastAsia="zh-CN"/>
        </w:rPr>
        <w:t>，</w:t>
      </w:r>
      <w:r>
        <w:rPr>
          <w:rFonts w:hint="eastAsia" w:asciiTheme="minorEastAsia" w:hAnsiTheme="minorEastAsia" w:cstheme="minorEastAsia"/>
          <w:color w:val="333333"/>
          <w:kern w:val="0"/>
          <w:sz w:val="28"/>
          <w:szCs w:val="28"/>
          <w:lang w:val="en-US" w:eastAsia="zh-CN"/>
        </w:rPr>
        <w:t>填好记录表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  <w:t>。</w:t>
      </w:r>
    </w:p>
    <w:p>
      <w:pPr>
        <w:widowControl/>
        <w:shd w:val="clear" w:color="auto" w:fill="FFFFFF"/>
        <w:spacing w:after="150" w:line="480" w:lineRule="auto"/>
        <w:ind w:firstLine="420" w:firstLineChars="0"/>
        <w:jc w:val="left"/>
        <w:rPr>
          <w:rFonts w:hint="eastAsia" w:asciiTheme="minorEastAsia" w:hAnsiTheme="minorEastAsia" w:cstheme="minorEastAsia"/>
          <w:b/>
          <w:bCs/>
          <w:sz w:val="28"/>
          <w:szCs w:val="36"/>
          <w:lang w:val="en-US" w:eastAsia="zh-CN"/>
        </w:rPr>
      </w:pPr>
      <w:r>
        <w:rPr>
          <w:rFonts w:hint="eastAsia" w:asciiTheme="minorEastAsia" w:hAnsiTheme="minorEastAsia" w:cstheme="minorEastAsia"/>
          <w:color w:val="333333"/>
          <w:kern w:val="0"/>
          <w:sz w:val="28"/>
          <w:szCs w:val="28"/>
          <w:lang w:val="en-US" w:eastAsia="zh-CN"/>
        </w:rPr>
        <w:t xml:space="preserve">4. 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  <w:t>同学带纸笔记录答辩专家问题。答辩完汇报导师听取修改意见。</w:t>
      </w:r>
    </w:p>
    <w:p>
      <w:pPr>
        <w:numPr>
          <w:numId w:val="0"/>
        </w:numPr>
        <w:rPr>
          <w:rFonts w:hint="default" w:asciiTheme="minorEastAsia" w:hAnsiTheme="minorEastAsia" w:cstheme="minorEastAsia"/>
          <w:b/>
          <w:bCs/>
          <w:sz w:val="28"/>
          <w:szCs w:val="36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8"/>
          <w:szCs w:val="36"/>
          <w:lang w:val="en-US" w:eastAsia="zh-CN"/>
        </w:rPr>
        <w:t>（二）线上答辩</w:t>
      </w:r>
    </w:p>
    <w:p>
      <w:pPr>
        <w:widowControl/>
        <w:numPr>
          <w:numId w:val="0"/>
        </w:numPr>
        <w:shd w:val="clear" w:color="auto" w:fill="FFFFFF"/>
        <w:spacing w:after="150" w:line="480" w:lineRule="auto"/>
        <w:ind w:firstLine="560" w:firstLineChars="200"/>
        <w:jc w:val="left"/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color w:val="333333"/>
          <w:kern w:val="0"/>
          <w:sz w:val="28"/>
          <w:szCs w:val="28"/>
          <w:lang w:val="en-US" w:eastAsia="zh-CN"/>
        </w:rPr>
        <w:t xml:space="preserve">1. 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  <w:lang w:eastAsia="zh-CN"/>
        </w:rPr>
        <w:t>答辩秘书在开始前，确认本组所有</w:t>
      </w:r>
      <w:r>
        <w:rPr>
          <w:rFonts w:hint="eastAsia" w:asciiTheme="minorEastAsia" w:hAnsiTheme="minorEastAsia" w:cstheme="minorEastAsia"/>
          <w:color w:val="333333"/>
          <w:kern w:val="0"/>
          <w:sz w:val="28"/>
          <w:szCs w:val="28"/>
          <w:lang w:val="en-US" w:eastAsia="zh-CN"/>
        </w:rPr>
        <w:t>需要在线答辩的学生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  <w:lang w:eastAsia="zh-CN"/>
        </w:rPr>
        <w:t>均已进入会议，并对</w:t>
      </w:r>
      <w:r>
        <w:rPr>
          <w:rFonts w:hint="eastAsia" w:asciiTheme="minorEastAsia" w:hAnsiTheme="minorEastAsia" w:cstheme="minorEastAsia"/>
          <w:color w:val="333333"/>
          <w:kern w:val="0"/>
          <w:sz w:val="28"/>
          <w:szCs w:val="28"/>
          <w:lang w:val="en-US" w:eastAsia="zh-CN"/>
        </w:rPr>
        <w:t>所有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  <w:lang w:eastAsia="zh-CN"/>
        </w:rPr>
        <w:t>答辩人的头像进行截图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  <w:lang w:val="en-US" w:eastAsia="zh-CN"/>
        </w:rPr>
        <w:t>1张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  <w:lang w:eastAsia="zh-CN"/>
        </w:rPr>
        <w:t>。</w:t>
      </w:r>
    </w:p>
    <w:p>
      <w:pPr>
        <w:widowControl/>
        <w:numPr>
          <w:numId w:val="0"/>
        </w:numPr>
        <w:shd w:val="clear" w:color="auto" w:fill="FFFFFF"/>
        <w:spacing w:after="150" w:line="480" w:lineRule="auto"/>
        <w:ind w:firstLine="560" w:firstLineChars="200"/>
        <w:jc w:val="left"/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</w:pPr>
      <w:r>
        <w:rPr>
          <w:rFonts w:hint="eastAsia" w:asciiTheme="minorEastAsia" w:hAnsiTheme="minorEastAsia" w:cstheme="minorEastAsia"/>
          <w:color w:val="333333"/>
          <w:kern w:val="0"/>
          <w:sz w:val="28"/>
          <w:szCs w:val="28"/>
          <w:lang w:val="en-US" w:eastAsia="zh-CN"/>
        </w:rPr>
        <w:t xml:space="preserve">2. 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  <w:lang w:eastAsia="zh-CN"/>
        </w:rPr>
        <w:t>截图完毕后，非答辩人关闭摄像头和麦克风，仅答辩秘书、当前答辩人开启摄像头和麦克风。</w:t>
      </w:r>
    </w:p>
    <w:p>
      <w:pPr>
        <w:widowControl/>
        <w:shd w:val="clear" w:color="auto" w:fill="FFFFFF"/>
        <w:spacing w:after="150" w:line="480" w:lineRule="auto"/>
        <w:ind w:firstLine="420" w:firstLineChars="0"/>
        <w:jc w:val="left"/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</w:pPr>
      <w:r>
        <w:rPr>
          <w:rFonts w:hint="eastAsia" w:asciiTheme="minorEastAsia" w:hAnsiTheme="minorEastAsia" w:cstheme="minorEastAsia"/>
          <w:color w:val="333333"/>
          <w:kern w:val="0"/>
          <w:sz w:val="28"/>
          <w:szCs w:val="28"/>
          <w:lang w:val="en-US" w:eastAsia="zh-CN"/>
        </w:rPr>
        <w:t xml:space="preserve">3. 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  <w:t>答辩流程：</w:t>
      </w:r>
    </w:p>
    <w:p>
      <w:pPr>
        <w:widowControl/>
        <w:shd w:val="clear" w:color="auto" w:fill="FFFFFF"/>
        <w:spacing w:after="150" w:line="480" w:lineRule="auto"/>
        <w:ind w:firstLine="560" w:firstLineChars="200"/>
        <w:jc w:val="left"/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  <w:t>（1）论文自述。学生围绕论文所提出的问题、写作思路、主要观点、创新之处等展开自述。自述无需准备PPT，时间不超过5分钟。</w:t>
      </w:r>
    </w:p>
    <w:p>
      <w:pPr>
        <w:widowControl/>
        <w:shd w:val="clear" w:color="auto" w:fill="FFFFFF"/>
        <w:spacing w:after="150" w:line="480" w:lineRule="auto"/>
        <w:ind w:firstLine="560" w:firstLineChars="200"/>
        <w:jc w:val="left"/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  <w:t>（2）专家提问。学生自述完毕后，答辩专家围绕毕业论文相关的专业问题展开提问。</w:t>
      </w:r>
    </w:p>
    <w:p>
      <w:pPr>
        <w:widowControl/>
        <w:shd w:val="clear" w:color="auto" w:fill="FFFFFF"/>
        <w:spacing w:after="150" w:line="480" w:lineRule="auto"/>
        <w:ind w:firstLine="560" w:firstLineChars="200"/>
        <w:jc w:val="left"/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  <w:t>（3）问题准备。学生记录好专家所提问题后，可以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  <w:lang w:eastAsia="zh-CN"/>
        </w:rPr>
        <w:t>闭麦稍作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  <w:t>准备。准备期间学生可以查阅自带的毕业论文和书籍资料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  <w:lang w:eastAsia="zh-CN"/>
        </w:rPr>
        <w:t>，不可关闭摄像头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  <w:t>。准备时间由各答辩小组根据具体情况确定。</w:t>
      </w:r>
    </w:p>
    <w:p>
      <w:pPr>
        <w:widowControl/>
        <w:shd w:val="clear" w:color="auto" w:fill="FFFFFF"/>
        <w:spacing w:after="150" w:line="480" w:lineRule="auto"/>
        <w:ind w:firstLine="560" w:firstLineChars="200"/>
        <w:jc w:val="left"/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  <w:t>（4）回答问题。学生准备完毕后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  <w:lang w:eastAsia="zh-CN"/>
        </w:rPr>
        <w:t>，开麦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  <w:t>回答专家所提全部问题。在回答过程中，答辩教师可以追加提问，追加提出的问题由学生即席回答。</w:t>
      </w:r>
    </w:p>
    <w:p>
      <w:pPr>
        <w:widowControl/>
        <w:shd w:val="clear" w:color="auto" w:fill="FFFFFF"/>
        <w:spacing w:after="150" w:line="480" w:lineRule="auto"/>
        <w:ind w:firstLine="560" w:firstLineChars="200"/>
        <w:jc w:val="left"/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  <w:t>（5）专家点评。答辩专家就学生回答情况以及论文质量展开点评，并提出相应的完善建议。</w:t>
      </w:r>
    </w:p>
    <w:p>
      <w:pPr>
        <w:widowControl/>
        <w:shd w:val="clear" w:color="auto" w:fill="FFFFFF"/>
        <w:spacing w:after="150" w:line="480" w:lineRule="auto"/>
        <w:ind w:firstLine="560" w:firstLineChars="200"/>
        <w:jc w:val="left"/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</w:pPr>
      <w:r>
        <w:rPr>
          <w:rFonts w:hint="eastAsia" w:asciiTheme="minorEastAsia" w:hAnsiTheme="minorEastAsia" w:cstheme="minorEastAsia"/>
          <w:color w:val="333333"/>
          <w:kern w:val="0"/>
          <w:sz w:val="28"/>
          <w:szCs w:val="28"/>
          <w:lang w:val="en-US" w:eastAsia="zh-CN"/>
        </w:rPr>
        <w:t xml:space="preserve">4. 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  <w:t>答辩秘书应当完整记录专家所提问题、修改建议以及学生回答情况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  <w:lang w:eastAsia="zh-CN"/>
        </w:rPr>
        <w:t>，并且对</w:t>
      </w:r>
      <w:r>
        <w:rPr>
          <w:rFonts w:hint="eastAsia" w:asciiTheme="minorEastAsia" w:hAnsiTheme="minorEastAsia" w:cstheme="minorEastAsia"/>
          <w:color w:val="333333"/>
          <w:kern w:val="0"/>
          <w:sz w:val="28"/>
          <w:szCs w:val="28"/>
          <w:lang w:val="en-US" w:eastAsia="zh-CN"/>
        </w:rPr>
        <w:t>每位在线答辩的同学进行拍照1张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  <w:t>。</w:t>
      </w:r>
    </w:p>
    <w:p>
      <w:pPr>
        <w:widowControl/>
        <w:shd w:val="clear" w:color="auto" w:fill="FFFFFF"/>
        <w:spacing w:after="150" w:line="480" w:lineRule="auto"/>
        <w:ind w:firstLine="560" w:firstLineChars="200"/>
        <w:jc w:val="left"/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</w:pPr>
      <w:r>
        <w:rPr>
          <w:rFonts w:hint="eastAsia" w:asciiTheme="minorEastAsia" w:hAnsiTheme="minorEastAsia" w:cstheme="minorEastAsia"/>
          <w:color w:val="333333"/>
          <w:kern w:val="0"/>
          <w:sz w:val="28"/>
          <w:szCs w:val="28"/>
          <w:lang w:val="en-US" w:eastAsia="zh-CN"/>
        </w:rPr>
        <w:t xml:space="preserve">5. 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  <w:t>同学</w:t>
      </w:r>
      <w:r>
        <w:rPr>
          <w:rFonts w:hint="eastAsia" w:asciiTheme="minorEastAsia" w:hAnsiTheme="minorEastAsia" w:cstheme="minorEastAsia"/>
          <w:color w:val="333333"/>
          <w:kern w:val="0"/>
          <w:sz w:val="28"/>
          <w:szCs w:val="28"/>
          <w:lang w:eastAsia="zh-CN"/>
        </w:rPr>
        <w:t>应当准备单独空间进行答辩，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  <w:t>可带纸笔记录答辩专家问题。答辩完汇报导师听取修改意见。</w:t>
      </w:r>
    </w:p>
    <w:p>
      <w:pPr>
        <w:widowControl/>
        <w:shd w:val="clear" w:color="auto" w:fill="FFFFFF"/>
        <w:spacing w:after="150" w:line="480" w:lineRule="auto"/>
        <w:jc w:val="left"/>
        <w:rPr>
          <w:rFonts w:hint="eastAsia" w:asciiTheme="minorEastAsia" w:hAnsiTheme="minorEastAsia" w:eastAsiaTheme="minorEastAsia" w:cstheme="minorEastAsia"/>
          <w:b/>
          <w:bCs/>
          <w:color w:val="333333"/>
          <w:kern w:val="0"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b/>
          <w:bCs/>
          <w:color w:val="333333"/>
          <w:kern w:val="0"/>
          <w:sz w:val="28"/>
          <w:szCs w:val="28"/>
          <w:lang w:val="en-US" w:eastAsia="zh-CN"/>
        </w:rPr>
        <w:t>（三）答辩决议</w:t>
      </w:r>
    </w:p>
    <w:p>
      <w:pPr>
        <w:widowControl/>
        <w:shd w:val="clear" w:color="auto" w:fill="FFFFFF"/>
        <w:spacing w:after="150" w:line="480" w:lineRule="auto"/>
        <w:ind w:firstLine="560" w:firstLineChars="200"/>
        <w:jc w:val="left"/>
        <w:rPr>
          <w:rFonts w:hint="eastAsia" w:asciiTheme="minorEastAsia" w:hAnsiTheme="minorEastAsia" w:cstheme="minorEastAsia"/>
          <w:color w:val="333333"/>
          <w:kern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color w:val="333333"/>
          <w:kern w:val="0"/>
          <w:sz w:val="28"/>
          <w:szCs w:val="28"/>
          <w:lang w:eastAsia="zh-CN"/>
        </w:rPr>
        <w:t>小组</w:t>
      </w:r>
      <w:r>
        <w:rPr>
          <w:rFonts w:hint="eastAsia" w:asciiTheme="minorEastAsia" w:hAnsiTheme="minorEastAsia" w:cstheme="minorEastAsia"/>
          <w:color w:val="333333"/>
          <w:kern w:val="0"/>
          <w:sz w:val="28"/>
          <w:szCs w:val="28"/>
          <w:lang w:val="en-US" w:eastAsia="zh-CN"/>
        </w:rPr>
        <w:t>线下线上</w:t>
      </w:r>
      <w:bookmarkStart w:id="0" w:name="_GoBack"/>
      <w:bookmarkEnd w:id="0"/>
      <w:r>
        <w:rPr>
          <w:rFonts w:hint="eastAsia" w:asciiTheme="minorEastAsia" w:hAnsiTheme="minorEastAsia" w:cstheme="minorEastAsia"/>
          <w:color w:val="333333"/>
          <w:kern w:val="0"/>
          <w:sz w:val="28"/>
          <w:szCs w:val="28"/>
          <w:lang w:eastAsia="zh-CN"/>
        </w:rPr>
        <w:t>所有同学答辩完毕后，</w:t>
      </w:r>
      <w:r>
        <w:rPr>
          <w:rFonts w:hint="eastAsia" w:asciiTheme="minorEastAsia" w:hAnsiTheme="minorEastAsia" w:cstheme="minorEastAsia"/>
          <w:color w:val="333333"/>
          <w:kern w:val="0"/>
          <w:sz w:val="28"/>
          <w:szCs w:val="28"/>
          <w:lang w:val="en-US" w:eastAsia="zh-CN"/>
        </w:rPr>
        <w:t>线下学生暂时离场，答辩秘书关闭摄像头与麦克风。</w:t>
      </w:r>
    </w:p>
    <w:p>
      <w:pPr>
        <w:widowControl/>
        <w:shd w:val="clear" w:color="auto" w:fill="FFFFFF"/>
        <w:spacing w:after="150" w:line="480" w:lineRule="auto"/>
        <w:ind w:firstLine="560" w:firstLineChars="200"/>
        <w:jc w:val="left"/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  <w:lang w:eastAsia="zh-CN"/>
        </w:rPr>
        <w:t>答辩老师召开临时会议，开展评议。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  <w:t>答辩组应认真评议，逐一填写答辩意见，给出答辩成绩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  <w:lang w:eastAsia="zh-CN"/>
        </w:rPr>
        <w:t>。待成绩确认后，</w:t>
      </w:r>
      <w:r>
        <w:rPr>
          <w:rFonts w:hint="eastAsia" w:asciiTheme="minorEastAsia" w:hAnsiTheme="minorEastAsia" w:cstheme="minorEastAsia"/>
          <w:color w:val="333333"/>
          <w:kern w:val="0"/>
          <w:sz w:val="28"/>
          <w:szCs w:val="28"/>
          <w:lang w:val="en-US" w:eastAsia="zh-CN"/>
        </w:rPr>
        <w:t>同学返场，秘书开启摄像头与麦克风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  <w:t>答辩组组长宣布答辩结果。</w:t>
      </w:r>
    </w:p>
    <w:p>
      <w:pPr>
        <w:widowControl/>
        <w:shd w:val="clear" w:color="auto" w:fill="FFFFFF"/>
        <w:spacing w:after="150" w:line="480" w:lineRule="auto"/>
        <w:ind w:firstLine="560" w:firstLineChars="200"/>
        <w:jc w:val="left"/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4361"/>
    <w:multiLevelType w:val="singleLevel"/>
    <w:tmpl w:val="039C4361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6349C7AE"/>
    <w:multiLevelType w:val="singleLevel"/>
    <w:tmpl w:val="6349C7AE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C1F"/>
    <w:rsid w:val="001B6341"/>
    <w:rsid w:val="00A602C0"/>
    <w:rsid w:val="00BA4C1F"/>
    <w:rsid w:val="02800DB1"/>
    <w:rsid w:val="02AA46F0"/>
    <w:rsid w:val="07841A86"/>
    <w:rsid w:val="07F030AF"/>
    <w:rsid w:val="08BB5260"/>
    <w:rsid w:val="091C1527"/>
    <w:rsid w:val="091D710A"/>
    <w:rsid w:val="0A992CA5"/>
    <w:rsid w:val="0AAF33EA"/>
    <w:rsid w:val="0D612D23"/>
    <w:rsid w:val="10AB2FCA"/>
    <w:rsid w:val="11082634"/>
    <w:rsid w:val="168808D9"/>
    <w:rsid w:val="1AF77BA3"/>
    <w:rsid w:val="1B352981"/>
    <w:rsid w:val="24AB7E1B"/>
    <w:rsid w:val="24F211D8"/>
    <w:rsid w:val="2582238D"/>
    <w:rsid w:val="268A7374"/>
    <w:rsid w:val="272713B1"/>
    <w:rsid w:val="2ABD0622"/>
    <w:rsid w:val="2F392A64"/>
    <w:rsid w:val="2FA44F1A"/>
    <w:rsid w:val="2FA704AB"/>
    <w:rsid w:val="322304F3"/>
    <w:rsid w:val="35143234"/>
    <w:rsid w:val="36BB3937"/>
    <w:rsid w:val="40212632"/>
    <w:rsid w:val="42DB7B91"/>
    <w:rsid w:val="458C2740"/>
    <w:rsid w:val="46844505"/>
    <w:rsid w:val="47860EFC"/>
    <w:rsid w:val="487D0912"/>
    <w:rsid w:val="4B8F6EB4"/>
    <w:rsid w:val="4C8C0D51"/>
    <w:rsid w:val="4DA74690"/>
    <w:rsid w:val="50AC0383"/>
    <w:rsid w:val="51AF0865"/>
    <w:rsid w:val="54A7258A"/>
    <w:rsid w:val="5B03678C"/>
    <w:rsid w:val="5D477E31"/>
    <w:rsid w:val="5F5760BF"/>
    <w:rsid w:val="60F016A6"/>
    <w:rsid w:val="63865ECB"/>
    <w:rsid w:val="681B7C7A"/>
    <w:rsid w:val="6C5A283D"/>
    <w:rsid w:val="6F073EB4"/>
    <w:rsid w:val="710F1294"/>
    <w:rsid w:val="72884488"/>
    <w:rsid w:val="74B17ED2"/>
    <w:rsid w:val="75D83E1D"/>
    <w:rsid w:val="761F02E5"/>
    <w:rsid w:val="77982B2D"/>
    <w:rsid w:val="7AB31387"/>
    <w:rsid w:val="7B9B4D15"/>
    <w:rsid w:val="7C717C9A"/>
    <w:rsid w:val="7E8360B8"/>
    <w:rsid w:val="7F58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67</Words>
  <Characters>387</Characters>
  <Lines>3</Lines>
  <Paragraphs>1</Paragraphs>
  <TotalTime>3</TotalTime>
  <ScaleCrop>false</ScaleCrop>
  <LinksUpToDate>false</LinksUpToDate>
  <CharactersWithSpaces>453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2019-05-06T03:35:00Z</dcterms:created>
  <dc:creator>杨晓燕</dc:creator>
  <cp:lastModifiedBy>86177</cp:lastModifiedBy>
  <dcterms:modified xsi:type="dcterms:W3CDTF">2020-05-21T14:36:19Z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