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法兰克福大学法律与金融研究所全英文国际金融法学硕士项目2014年秋季班现开始全面接受申请。</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我们项目的官方网站：http://www.ilf-frankfurt.de/LL-M-International-Finance-for-Graduates-from-Asia.764.0.html</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法兰克福大学法律与金融研究所（ILF-Institute for Law and Finance）与欧洲中央银行、德意志联邦银行、德国银行、德国商业银行、全球顶级律师事务、四大会计师事务所及国际知名企业合作，为优秀学生提供全英语法学硕士项目，是欧洲法律及金融领域精英人才的培育摇篮。</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国际金融法学硕士项目为该研究所为亚洲学生量身打造的全英语全日制新项目。该项目学制一年，每年10月开学，次年7月结束，次年7月至10月为硕士毕业论文撰写时间，其中两学期的课程在法兰克福大学进行，论文学生可选择在德国或回母国写。</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招生对象：</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本科为法律、经济、金融、商科的本科应届毕业生；法律、经济、金融、商科硕士或博士在读或毕业生。法律、金融领域从业者。不设年龄上限。</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课程设置：</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项目共设11门精选课程，分为法律类课程，商业与经济类课程。</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法律类课程包括：资本市场与证券法、商业银行法、公司融资法、投资银行法、收购融资法、M&amp;A并购法、融资工具规则。</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商业与经济类课程包括：全球金融环境、金融市场与金融机构、金融基础。</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以上课程每门为5个学分。学生须通过其中9门，即45个学分。另外还开设入门课程共三门，不计学分，每年10月开学第一周上，主要让学生对欧盟法概况有个初步了解。硕士论文为15个学分。共计60个学分。</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除了上课外，学生可以免费参加每年在法兰克福大学法律与金融研究所举办的演讲、论坛、讲座，与世界金融法领域的学者交流。学生也可免费参加商业英语与基础德语课程。我们还为学生安排参观位于德国首都柏林的德国议会或者是位于比利时布鲁塞尔的欧洲议会或者是卢森堡，学生也可在法兰克福参观德国证券交易所和欧洲中央银行，全面感受欧洲金融中心的魅力。</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学费及奖学金：</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该项目学费为16.000欧元（不含住宿费与生活费）。法兰克福生活费（含住宿费）约为800-1000欧元每月。2014年2月28日前ILF收到申请的，为申请人提供10%即1.600欧元奖学金，即学费为14.400欧元。</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申请材料：</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1.申请表（已附或官网下载）</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2.英语自荐信</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3.英语简历</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4.高中毕业证书、高考成绩单、大学毕业证书及本科四年成绩单（以上学历均需公证处翻译并公证认证）</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5.英语成绩：雅思6.5或托福580或CBT托福237或IBT托福92</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6.两份教授推荐信（模版已附或官网下载）</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7.班级排名</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lastRenderedPageBreak/>
        <w:t>8.德国驻华使馆文化处留德人员审核部APS学历认证书（须先将相关学历包括上述材料4.做公证翻译及公证认证。APS为德国学生签证必须条件，所需时间可能为3个月或更长，望申请人提前准备，以免耽误签证与入学，因此建议申请人在10月至12月申请APS）</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9.两张护照照片</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10.护照复印件</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申请流程：</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第一步</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简历上传至ILF官网以备初审或直接email给招生办陈老师chen@ilf.uni-frankfurt.de（长年开放接受简历上传&lt;mailto:简历上传至ILF官网以备初审或直接email给招生办陈老师chen@ilf.uni-frankfurt.de（长年开放接受简历上传&gt;）</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第二步</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邮寄申请材料，申请人后拿到的材料可以补寄（2013年11月开始开放接受邮寄的申请材料）</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第三步</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符合条件的申请材料由招生办递交ILF委员会终审，通过终审即发录取通知书</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申请截止：</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2014年5月15日</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ILF在2014年2月28日前收到申请材料的，申请人享受10%奖学金。此处申请材料非完整申请材料，即上述申请材料4.5.8.可以在申请人拿到后补寄，但ILF须在2014年5月15日前收到完整的申请材料。</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更多信息请浏览我们的项目官方网站：</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http://www.ilf-frankfurt.de/LL-M-International-Finance-for-Graduates-from-Asia.764.0.html</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w:t>
      </w:r>
    </w:p>
    <w:p w:rsidR="00F145CD" w:rsidRPr="00F145CD" w:rsidRDefault="00F145CD" w:rsidP="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rPr>
          <w:rFonts w:ascii="宋体" w:eastAsia="宋体" w:hAnsi="宋体" w:cs="宋体"/>
          <w:color w:val="000000"/>
          <w:kern w:val="0"/>
          <w:sz w:val="18"/>
          <w:szCs w:val="18"/>
        </w:rPr>
      </w:pPr>
      <w:r w:rsidRPr="00F145CD">
        <w:rPr>
          <w:rFonts w:ascii="宋体" w:eastAsia="宋体" w:hAnsi="宋体" w:cs="宋体"/>
          <w:color w:val="000000"/>
          <w:kern w:val="0"/>
          <w:sz w:val="18"/>
          <w:szCs w:val="18"/>
        </w:rPr>
        <w:t>非常感谢您对我们项目的支持和对我们工作的支持与理解。我们十分期待下次中国能拜访贵校，也非常期待能够在2014年秋季班见到贵校的优秀学生。</w:t>
      </w:r>
    </w:p>
    <w:p w:rsidR="00D62DB3" w:rsidRPr="00F145CD" w:rsidRDefault="00D62DB3"/>
    <w:sectPr w:rsidR="00D62DB3" w:rsidRPr="00F145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DB3" w:rsidRDefault="00D62DB3" w:rsidP="00F145CD">
      <w:r>
        <w:separator/>
      </w:r>
    </w:p>
  </w:endnote>
  <w:endnote w:type="continuationSeparator" w:id="1">
    <w:p w:rsidR="00D62DB3" w:rsidRDefault="00D62DB3" w:rsidP="00F14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DB3" w:rsidRDefault="00D62DB3" w:rsidP="00F145CD">
      <w:r>
        <w:separator/>
      </w:r>
    </w:p>
  </w:footnote>
  <w:footnote w:type="continuationSeparator" w:id="1">
    <w:p w:rsidR="00D62DB3" w:rsidRDefault="00D62DB3" w:rsidP="00F14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5CD"/>
    <w:rsid w:val="00D62DB3"/>
    <w:rsid w:val="00F14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4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45CD"/>
    <w:rPr>
      <w:sz w:val="18"/>
      <w:szCs w:val="18"/>
    </w:rPr>
  </w:style>
  <w:style w:type="paragraph" w:styleId="a4">
    <w:name w:val="footer"/>
    <w:basedOn w:val="a"/>
    <w:link w:val="Char0"/>
    <w:uiPriority w:val="99"/>
    <w:semiHidden/>
    <w:unhideWhenUsed/>
    <w:rsid w:val="00F145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45CD"/>
    <w:rPr>
      <w:sz w:val="18"/>
      <w:szCs w:val="18"/>
    </w:rPr>
  </w:style>
  <w:style w:type="paragraph" w:styleId="HTML">
    <w:name w:val="HTML Preformatted"/>
    <w:basedOn w:val="a"/>
    <w:link w:val="HTMLChar"/>
    <w:uiPriority w:val="99"/>
    <w:semiHidden/>
    <w:unhideWhenUsed/>
    <w:rsid w:val="00F14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145C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274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0</DocSecurity>
  <Lines>12</Lines>
  <Paragraphs>3</Paragraphs>
  <ScaleCrop>false</ScaleCrop>
  <Company>China</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2013-12-24T06:41:00Z</dcterms:created>
  <dcterms:modified xsi:type="dcterms:W3CDTF">2013-12-24T06:41:00Z</dcterms:modified>
</cp:coreProperties>
</file>