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EF" w:rsidRDefault="003B04EF" w:rsidP="003B04EF">
      <w:pPr>
        <w:jc w:val="center"/>
        <w:rPr>
          <w:sz w:val="28"/>
          <w:szCs w:val="28"/>
        </w:rPr>
      </w:pPr>
      <w:r>
        <w:rPr>
          <w:sz w:val="28"/>
          <w:szCs w:val="28"/>
        </w:rPr>
        <w:t>【光华讲坛】</w:t>
      </w:r>
      <w:r w:rsidR="002D3F42">
        <w:rPr>
          <w:sz w:val="28"/>
          <w:szCs w:val="28"/>
        </w:rPr>
        <w:t>犯罪受害恐惧与行为适应</w:t>
      </w:r>
    </w:p>
    <w:p w:rsidR="003B04EF" w:rsidRDefault="003B04EF" w:rsidP="003B04EF">
      <w:pPr>
        <w:jc w:val="left"/>
        <w:rPr>
          <w:szCs w:val="21"/>
        </w:rPr>
      </w:pPr>
      <w:r w:rsidRPr="00665694">
        <w:rPr>
          <w:rFonts w:hint="eastAsia"/>
          <w:szCs w:val="21"/>
        </w:rPr>
        <w:t>研二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法学理论：齐亚鹏；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法律经济学：杜雅慧；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民商法：任丽丽、罗文、</w:t>
      </w:r>
      <w:r w:rsidR="002D3F42">
        <w:rPr>
          <w:rFonts w:hint="eastAsia"/>
          <w:szCs w:val="21"/>
        </w:rPr>
        <w:t>杨红、胡馨桐</w:t>
      </w:r>
      <w:r>
        <w:rPr>
          <w:rFonts w:hint="eastAsia"/>
          <w:szCs w:val="21"/>
        </w:rPr>
        <w:t>；</w:t>
      </w:r>
    </w:p>
    <w:p w:rsidR="003B04EF" w:rsidRDefault="002D3F42" w:rsidP="003B04EF">
      <w:pPr>
        <w:jc w:val="left"/>
        <w:rPr>
          <w:szCs w:val="21"/>
        </w:rPr>
      </w:pPr>
      <w:r>
        <w:rPr>
          <w:rFonts w:hint="eastAsia"/>
          <w:szCs w:val="21"/>
        </w:rPr>
        <w:t>经济法：任鹏宇、崔南南</w:t>
      </w:r>
      <w:r w:rsidR="003B04EF">
        <w:rPr>
          <w:rFonts w:hint="eastAsia"/>
          <w:szCs w:val="21"/>
        </w:rPr>
        <w:t>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诉讼法：任超、王凯；</w:t>
      </w:r>
    </w:p>
    <w:p w:rsidR="003B04EF" w:rsidRDefault="002D3F42" w:rsidP="003B04EF">
      <w:pPr>
        <w:jc w:val="left"/>
        <w:rPr>
          <w:szCs w:val="21"/>
        </w:rPr>
      </w:pPr>
      <w:r>
        <w:rPr>
          <w:rFonts w:hint="eastAsia"/>
          <w:szCs w:val="21"/>
        </w:rPr>
        <w:t>刑法：武晓林、徐微雨、邱茂、路文进</w:t>
      </w:r>
      <w:r w:rsidR="003B04EF">
        <w:rPr>
          <w:rFonts w:hint="eastAsia"/>
          <w:szCs w:val="21"/>
        </w:rPr>
        <w:t>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国际法：刘佳音、</w:t>
      </w:r>
      <w:r w:rsidR="002D3F42">
        <w:rPr>
          <w:rFonts w:hint="eastAsia"/>
          <w:szCs w:val="21"/>
        </w:rPr>
        <w:t>曾子伦、</w:t>
      </w:r>
      <w:r>
        <w:rPr>
          <w:rFonts w:hint="eastAsia"/>
          <w:szCs w:val="21"/>
        </w:rPr>
        <w:t>杨翠芳；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法硕（非法学）：</w:t>
      </w:r>
      <w:r w:rsidR="002D3F42">
        <w:rPr>
          <w:rFonts w:hint="eastAsia"/>
          <w:szCs w:val="21"/>
        </w:rPr>
        <w:t>李晓倩、陈妮、周逸航、王云超、</w:t>
      </w:r>
      <w:r>
        <w:rPr>
          <w:rFonts w:hint="eastAsia"/>
          <w:szCs w:val="21"/>
        </w:rPr>
        <w:t>邓雨果</w:t>
      </w:r>
      <w:r w:rsidR="002D3F42">
        <w:rPr>
          <w:rFonts w:hint="eastAsia"/>
          <w:szCs w:val="21"/>
        </w:rPr>
        <w:t>、黄巧云</w:t>
      </w:r>
      <w:r>
        <w:rPr>
          <w:rFonts w:hint="eastAsia"/>
          <w:szCs w:val="21"/>
        </w:rPr>
        <w:t>。</w:t>
      </w:r>
    </w:p>
    <w:p w:rsidR="003B04EF" w:rsidRDefault="003B04EF" w:rsidP="003B04EF">
      <w:pPr>
        <w:jc w:val="left"/>
        <w:rPr>
          <w:szCs w:val="21"/>
        </w:rPr>
      </w:pP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研一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法律经济学：柏雨菡、罗露露；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经济法：王欣、周雪、</w:t>
      </w:r>
      <w:r w:rsidR="002D3F42">
        <w:rPr>
          <w:rFonts w:hint="eastAsia"/>
          <w:szCs w:val="21"/>
        </w:rPr>
        <w:t>江琳、冉语涵、邓梦思、彭优、李肖晓、吴箫、王文艺、</w:t>
      </w:r>
      <w:r>
        <w:rPr>
          <w:rFonts w:hint="eastAsia"/>
          <w:szCs w:val="21"/>
        </w:rPr>
        <w:t>李立昂；</w:t>
      </w:r>
    </w:p>
    <w:p w:rsidR="003B04EF" w:rsidRDefault="002D3F42" w:rsidP="003B04EF">
      <w:pPr>
        <w:jc w:val="left"/>
        <w:rPr>
          <w:szCs w:val="21"/>
        </w:rPr>
      </w:pPr>
      <w:r>
        <w:rPr>
          <w:rFonts w:hint="eastAsia"/>
          <w:szCs w:val="21"/>
        </w:rPr>
        <w:t>诉讼法：何冬莉、胡宇琳、张真真</w:t>
      </w:r>
      <w:r w:rsidR="003B04EF">
        <w:rPr>
          <w:rFonts w:hint="eastAsia"/>
          <w:szCs w:val="21"/>
        </w:rPr>
        <w:t>；</w:t>
      </w:r>
    </w:p>
    <w:p w:rsidR="003B04EF" w:rsidRDefault="002D3F42" w:rsidP="003B04EF">
      <w:pPr>
        <w:jc w:val="left"/>
        <w:rPr>
          <w:szCs w:val="21"/>
        </w:rPr>
      </w:pPr>
      <w:r>
        <w:rPr>
          <w:rFonts w:hint="eastAsia"/>
          <w:szCs w:val="21"/>
        </w:rPr>
        <w:t>民商法：李祖楷、王安然、王玥琦、</w:t>
      </w:r>
      <w:r w:rsidR="003B04EF">
        <w:rPr>
          <w:rFonts w:hint="eastAsia"/>
          <w:szCs w:val="21"/>
        </w:rPr>
        <w:t>廖思敏、秦红美、</w:t>
      </w:r>
      <w:r>
        <w:rPr>
          <w:rFonts w:hint="eastAsia"/>
          <w:szCs w:val="21"/>
        </w:rPr>
        <w:t>龚苾涵</w:t>
      </w:r>
      <w:r w:rsidR="003B04EF">
        <w:rPr>
          <w:rFonts w:hint="eastAsia"/>
          <w:szCs w:val="21"/>
        </w:rPr>
        <w:t>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国际法：兰胜利、李艳琳、贾越、余凯欣、罗琪琪；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刑法：李沁雪</w:t>
      </w:r>
      <w:r w:rsidR="002D3F42">
        <w:rPr>
          <w:rFonts w:hint="eastAsia"/>
          <w:szCs w:val="21"/>
        </w:rPr>
        <w:t>、周艳梅、罗书悦</w:t>
      </w:r>
      <w:r>
        <w:rPr>
          <w:rFonts w:hint="eastAsia"/>
          <w:szCs w:val="21"/>
        </w:rPr>
        <w:t>、何柳、徐玉婷、祝维、王利群、齐琪；</w:t>
      </w:r>
    </w:p>
    <w:p w:rsidR="003B04EF" w:rsidRDefault="002D3F42" w:rsidP="003B04EF">
      <w:pPr>
        <w:jc w:val="left"/>
        <w:rPr>
          <w:szCs w:val="21"/>
        </w:rPr>
      </w:pPr>
      <w:r>
        <w:rPr>
          <w:rFonts w:hint="eastAsia"/>
          <w:szCs w:val="21"/>
        </w:rPr>
        <w:t>法硕（法学）：马仲支、杨舒越、张迁、王明月、</w:t>
      </w:r>
      <w:r w:rsidR="003B04EF">
        <w:rPr>
          <w:rFonts w:hint="eastAsia"/>
          <w:szCs w:val="21"/>
        </w:rPr>
        <w:t>李吉、刘栋浩、</w:t>
      </w:r>
      <w:r>
        <w:rPr>
          <w:rFonts w:hint="eastAsia"/>
          <w:szCs w:val="21"/>
        </w:rPr>
        <w:t>范秀艳、吴开富、袁静、罗菊利、孔冬梅、杜佘雪、陶芯宇、潘学会</w:t>
      </w:r>
      <w:r w:rsidR="003B04EF">
        <w:rPr>
          <w:rFonts w:hint="eastAsia"/>
          <w:szCs w:val="21"/>
        </w:rPr>
        <w:t>；</w:t>
      </w:r>
    </w:p>
    <w:p w:rsidR="003B04EF" w:rsidRP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法硕（非</w:t>
      </w:r>
      <w:r w:rsidR="002D3F42">
        <w:rPr>
          <w:rFonts w:hint="eastAsia"/>
          <w:szCs w:val="21"/>
        </w:rPr>
        <w:t>法学）：李洁、马欣、韩小双、邓杨、任云燕、王菲、谭世文、</w:t>
      </w:r>
      <w:r>
        <w:rPr>
          <w:rFonts w:hint="eastAsia"/>
          <w:szCs w:val="21"/>
        </w:rPr>
        <w:t>柳波、张冬晨、</w:t>
      </w:r>
      <w:r w:rsidR="002D3F42">
        <w:rPr>
          <w:rFonts w:hint="eastAsia"/>
          <w:szCs w:val="21"/>
        </w:rPr>
        <w:t>李怡、李响、张琪、沙马曲布、钟雨娟、</w:t>
      </w:r>
      <w:r>
        <w:rPr>
          <w:rFonts w:hint="eastAsia"/>
          <w:szCs w:val="21"/>
        </w:rPr>
        <w:t>谢佳丽、</w:t>
      </w:r>
      <w:r w:rsidR="002D3F42">
        <w:rPr>
          <w:rFonts w:hint="eastAsia"/>
          <w:szCs w:val="21"/>
        </w:rPr>
        <w:t>谢嘉良、韩倩倩、魏璇、殷玉涵、廖山山、刘颖、肖睿、王宗春、周科</w:t>
      </w:r>
      <w:r>
        <w:rPr>
          <w:rFonts w:hint="eastAsia"/>
          <w:szCs w:val="21"/>
        </w:rPr>
        <w:t>。</w:t>
      </w:r>
    </w:p>
    <w:p w:rsidR="006800AA" w:rsidRDefault="006800AA"/>
    <w:sectPr w:rsidR="006800AA" w:rsidSect="0074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6A0" w:rsidRDefault="003306A0" w:rsidP="003B04EF">
      <w:r>
        <w:separator/>
      </w:r>
    </w:p>
  </w:endnote>
  <w:endnote w:type="continuationSeparator" w:id="1">
    <w:p w:rsidR="003306A0" w:rsidRDefault="003306A0" w:rsidP="003B0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6A0" w:rsidRDefault="003306A0" w:rsidP="003B04EF">
      <w:r>
        <w:separator/>
      </w:r>
    </w:p>
  </w:footnote>
  <w:footnote w:type="continuationSeparator" w:id="1">
    <w:p w:rsidR="003306A0" w:rsidRDefault="003306A0" w:rsidP="003B0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4EF"/>
    <w:rsid w:val="00287CA9"/>
    <w:rsid w:val="002D3F42"/>
    <w:rsid w:val="003306A0"/>
    <w:rsid w:val="003B04EF"/>
    <w:rsid w:val="006800AA"/>
    <w:rsid w:val="0074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4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4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2017-05-25T13:21:00Z</dcterms:created>
  <dcterms:modified xsi:type="dcterms:W3CDTF">2017-05-25T13:21:00Z</dcterms:modified>
</cp:coreProperties>
</file>